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665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زهرا(س)-شهادت-هجوم به بیت ولایت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یاسر مسافر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شهر آبستن غم هاست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شهر این بار چه غوغاست خدارحم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بوی دود است که پیچیده، کجا می سوزد؟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نکند خانه ی مولاست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همه ی شهر به این سمت سرازیر شدند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در میانِ کوچه دعواست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هیزم آورده که آتش بزنند این در را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پشت در حضرت زهراست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همه جمع اند و موافق که علی را ببرند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و علی یکه و تنهاست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بین این قوم که از بغض لبالب هستند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قنفذ و مغیره پیداست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مادر افتاد و پسر رفت ز دست، درد این است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چشم زینب به تماشاست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مو پریشان کند و دست به نفرین ببرد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در زمین زلزله برپاست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ماجرا کاش همان روز به آخر می شد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تازه آغاز بلاهاست خدا رحم کند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غزلم سوخت،  دلم سوخت، دل آقا سوخت</w:t>
      </w:r>
    </w:p>
    <w:p w:rsidR="00F56655" w:rsidRPr="00F56655" w:rsidRDefault="00F56655" w:rsidP="00F566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6655">
        <w:rPr>
          <w:rFonts w:ascii="Tahoma" w:eastAsia="Times New Roman" w:hAnsi="Tahoma" w:cs="Tahoma"/>
          <w:sz w:val="20"/>
          <w:szCs w:val="20"/>
          <w:rtl/>
        </w:rPr>
        <w:t>روضه ی ام ابیهاست خدا رحم کند...</w:t>
      </w:r>
    </w:p>
    <w:p w:rsidR="00F56655" w:rsidRDefault="00F56655" w:rsidP="00F56655">
      <w:pPr>
        <w:rPr>
          <w:rFonts w:hint="cs"/>
        </w:rPr>
      </w:pPr>
    </w:p>
    <w:p w:rsidR="00FC63C8" w:rsidRPr="00F56655" w:rsidRDefault="00FC63C8" w:rsidP="00F56655"/>
    <w:sectPr w:rsidR="00FC63C8" w:rsidRPr="00F5665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5665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65CDB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56655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>Novin Pendar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2013-11-23T12:25:00Z</dcterms:created>
  <dcterms:modified xsi:type="dcterms:W3CDTF">2013-11-23T12:26:00Z</dcterms:modified>
</cp:coreProperties>
</file>